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>
      <w:bookmarkStart w:id="0" w:name="_GoBack"/>
      <w:bookmarkEnd w:id="0"/>
    </w:p>
    <w:p w:rsidR="00B50631" w:rsidRDefault="00346506" w:rsidP="00630E2E">
      <w:r>
        <w:t>Udlægnings</w:t>
      </w:r>
      <w:r w:rsidR="00630E2E">
        <w:t xml:space="preserve">aftale </w:t>
      </w:r>
      <w:r w:rsidR="00B50631">
        <w:t xml:space="preserve">mellem EUC som godkendt skole og Tech College som afholdende skole </w:t>
      </w:r>
      <w:r w:rsidR="00630E2E">
        <w:t>(</w:t>
      </w:r>
      <w:r>
        <w:t>A</w:t>
      </w:r>
      <w:r w:rsidR="001A2147">
        <w:t>1</w:t>
      </w:r>
      <w:r w:rsidR="00A95C69">
        <w:t>0-14</w:t>
      </w:r>
      <w:r w:rsidR="00630E2E">
        <w:t>)</w:t>
      </w:r>
      <w:r w:rsidR="00B50631">
        <w:t xml:space="preserve"> </w:t>
      </w:r>
    </w:p>
    <w:p w:rsidR="00B50631" w:rsidRDefault="00B50631" w:rsidP="00630E2E">
      <w:r>
        <w:t>(1/1-1</w:t>
      </w:r>
      <w:r w:rsidR="00A95C69">
        <w:t>4 – 31/12-14</w:t>
      </w:r>
      <w:r>
        <w:t>)</w:t>
      </w:r>
    </w:p>
    <w:p w:rsidR="00630E2E" w:rsidRDefault="00630E2E" w:rsidP="00630E2E"/>
    <w:tbl>
      <w:tblPr>
        <w:tblW w:w="960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1360"/>
        <w:gridCol w:w="1660"/>
        <w:gridCol w:w="960"/>
      </w:tblGrid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Mål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da-DK"/>
              </w:rPr>
              <w:t>Fkb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Hjulbremser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3297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A95C69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Kontrol, fejlfinding og reparation af lygter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3387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Klargøring og kosmetisk reparation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40637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Rep. og fejlfinding på undervogn og affjedring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40638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A95C69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A95C69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Måleteknisk fejlfinding på elektroniske systemer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Fejlfinding på sikkerhedssystemer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40666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Måleteknik og avanceret fejlfinding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40667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Funktionskontrol af benzinmotorstyring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A95C69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Kontrol og fejlfinding på dieselmotor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40670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Kontrol og fejlfinding på CAN-bus systemer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A95C69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Kontrol og fejlfinding på klimastyring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40672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Funktionskontrol af emissionssys. og motorstyring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A95C69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Funktionskontrol af avancerede motorstyringer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40674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Eftersyn og kontrol af lastbilmonteret kran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40676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Måleteknik ved simpel fejlfinding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40682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Montering og reparation af lift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C69" w:rsidRPr="00B50631" w:rsidRDefault="00A95C69" w:rsidP="00A95C69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Kontrol og fejlf. på køretøjers hydrauliske anlæg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40686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Diesel, elektr. motorstyring og 4 ventilteknologi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40706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Sikkerhedshåndtering af eldrevne/hybrid køretøjer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A95C69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Rengøring af transportmidler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44869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2679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Håndtering af olie- og kemikalieaffald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45110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2224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Dækreparation på tungt transportudstyr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45674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Måleteknik på personvogne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45694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Måleteknik på elektroniske anlæg - PV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45695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  <w:tr w:rsidR="00B50631" w:rsidRPr="00B50631" w:rsidTr="00B50631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Sikkerhed og miljø ved arbejde med rustbeskyttelse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47114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31" w:rsidRPr="00B50631" w:rsidRDefault="00B50631" w:rsidP="00B50631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</w:pPr>
            <w:r w:rsidRPr="00B5063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da-DK"/>
              </w:rPr>
              <w:t>2246</w:t>
            </w:r>
          </w:p>
        </w:tc>
      </w:tr>
    </w:tbl>
    <w:p w:rsidR="004879D2" w:rsidRDefault="004879D2" w:rsidP="00630E2E">
      <w:r>
        <w:t>Klargøring trin for trin</w:t>
      </w:r>
      <w:r>
        <w:tab/>
      </w:r>
      <w:r>
        <w:tab/>
      </w:r>
      <w:r>
        <w:tab/>
        <w:t>47594</w:t>
      </w:r>
      <w:r>
        <w:tab/>
      </w:r>
      <w:r>
        <w:tab/>
        <w:t>2246</w:t>
      </w:r>
    </w:p>
    <w:p w:rsidR="00B50631" w:rsidRDefault="00A95C69" w:rsidP="00630E2E">
      <w:r>
        <w:t>Avanceret klargøring</w:t>
      </w:r>
      <w:r>
        <w:tab/>
      </w:r>
      <w:r>
        <w:tab/>
      </w:r>
      <w:r>
        <w:tab/>
      </w:r>
      <w:r w:rsidR="004879D2">
        <w:t>47595</w:t>
      </w:r>
      <w:r w:rsidR="004879D2">
        <w:tab/>
      </w:r>
      <w:r w:rsidR="004879D2">
        <w:tab/>
        <w:t>2246</w:t>
      </w:r>
    </w:p>
    <w:p w:rsidR="00630E2E" w:rsidRDefault="004879D2" w:rsidP="00630E2E">
      <w:r>
        <w:t>Udbedring af mindre skader med lakstift</w:t>
      </w:r>
      <w:r>
        <w:tab/>
      </w:r>
      <w:r>
        <w:tab/>
        <w:t>47596</w:t>
      </w:r>
      <w:r>
        <w:tab/>
      </w:r>
      <w:r>
        <w:tab/>
        <w:t>2246</w:t>
      </w:r>
    </w:p>
    <w:p w:rsidR="004879D2" w:rsidRDefault="004879D2" w:rsidP="00630E2E">
      <w:r>
        <w:t>Introduktion af køretøjsmodeller</w:t>
      </w:r>
      <w:r>
        <w:tab/>
      </w:r>
      <w:r>
        <w:tab/>
        <w:t>47599</w:t>
      </w:r>
      <w:r>
        <w:tab/>
      </w:r>
      <w:r>
        <w:tab/>
        <w:t>2246</w:t>
      </w:r>
    </w:p>
    <w:sectPr w:rsidR="004879D2" w:rsidSect="00B50631">
      <w:pgSz w:w="16838" w:h="11906" w:orient="landscape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253E4"/>
    <w:rsid w:val="0042626E"/>
    <w:rsid w:val="004879D2"/>
    <w:rsid w:val="004957B4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8369D"/>
    <w:rsid w:val="008C691B"/>
    <w:rsid w:val="008D6A9A"/>
    <w:rsid w:val="008F4515"/>
    <w:rsid w:val="00915611"/>
    <w:rsid w:val="009960F5"/>
    <w:rsid w:val="00A12697"/>
    <w:rsid w:val="00A34B80"/>
    <w:rsid w:val="00A44CC9"/>
    <w:rsid w:val="00A63430"/>
    <w:rsid w:val="00A95C69"/>
    <w:rsid w:val="00B13B81"/>
    <w:rsid w:val="00B50631"/>
    <w:rsid w:val="00B66DC2"/>
    <w:rsid w:val="00B944CF"/>
    <w:rsid w:val="00BA6B86"/>
    <w:rsid w:val="00BB43D8"/>
    <w:rsid w:val="00BC1B6D"/>
    <w:rsid w:val="00BE29C5"/>
    <w:rsid w:val="00BE2F99"/>
    <w:rsid w:val="00BF7DC8"/>
    <w:rsid w:val="00C120D7"/>
    <w:rsid w:val="00C344A1"/>
    <w:rsid w:val="00C35D78"/>
    <w:rsid w:val="00C63E6F"/>
    <w:rsid w:val="00C64531"/>
    <w:rsid w:val="00C70576"/>
    <w:rsid w:val="00C80119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9C53A-98EE-4493-AD40-3443B39B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Tine Mariann Poulsen</cp:lastModifiedBy>
  <cp:revision>2</cp:revision>
  <dcterms:created xsi:type="dcterms:W3CDTF">2014-10-21T08:35:00Z</dcterms:created>
  <dcterms:modified xsi:type="dcterms:W3CDTF">2014-10-21T08:35:00Z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