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18" w:rsidRDefault="00DE2918">
      <w:r w:rsidRPr="005117F3">
        <w:rPr>
          <w:b/>
        </w:rPr>
        <w:t>AMU-mål udl</w:t>
      </w:r>
      <w:r w:rsidR="00B665B6" w:rsidRPr="005117F3">
        <w:rPr>
          <w:b/>
        </w:rPr>
        <w:t>ånt</w:t>
      </w:r>
      <w:r w:rsidRPr="005117F3">
        <w:rPr>
          <w:b/>
        </w:rPr>
        <w:t xml:space="preserve"> </w:t>
      </w:r>
      <w:r w:rsidR="00F002F5"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5117F3" w:rsidRPr="005117F3">
        <w:rPr>
          <w:b/>
        </w:rPr>
        <w:t>Aarhus Business College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DE2918" w:rsidRPr="00DE2918" w:rsidTr="00672434">
        <w:tc>
          <w:tcPr>
            <w:tcW w:w="3209" w:type="dxa"/>
          </w:tcPr>
          <w:p w:rsidR="00DE2918" w:rsidRPr="00DE2918" w:rsidRDefault="00DE2918" w:rsidP="007B020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:rsidR="00DE2918" w:rsidRPr="00DE2918" w:rsidRDefault="00DE2918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:rsidR="00DE2918" w:rsidRPr="00DE2918" w:rsidRDefault="00DE2918" w:rsidP="00EB7C5E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 w:rsidR="00EB7C5E"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DE2918" w:rsidTr="00672434">
        <w:tc>
          <w:tcPr>
            <w:tcW w:w="3209" w:type="dxa"/>
          </w:tcPr>
          <w:p w:rsidR="00DE2918" w:rsidRDefault="005117F3" w:rsidP="005117F3">
            <w:r>
              <w:t>2282 Produktion af kommunikations- og medie-produkter</w:t>
            </w:r>
          </w:p>
        </w:tc>
        <w:tc>
          <w:tcPr>
            <w:tcW w:w="3873" w:type="dxa"/>
          </w:tcPr>
          <w:p w:rsidR="00DE2918" w:rsidRDefault="005117F3">
            <w:r>
              <w:t>40814 Søgemaskineoptimering af digital kommunikation</w:t>
            </w:r>
          </w:p>
        </w:tc>
        <w:tc>
          <w:tcPr>
            <w:tcW w:w="2546" w:type="dxa"/>
          </w:tcPr>
          <w:p w:rsidR="00DE2918" w:rsidRDefault="005117F3">
            <w:r>
              <w:t>18.01.</w:t>
            </w:r>
            <w:r w:rsidR="00672434">
              <w:t>20</w:t>
            </w:r>
            <w:r>
              <w:t>21 – 17.12.2021</w:t>
            </w:r>
          </w:p>
        </w:tc>
      </w:tr>
    </w:tbl>
    <w:p w:rsidR="00264434" w:rsidRDefault="00264434"/>
    <w:p w:rsidR="005117F3" w:rsidRDefault="005117F3" w:rsidP="005117F3">
      <w:r w:rsidRPr="005117F3">
        <w:rPr>
          <w:b/>
        </w:rPr>
        <w:t xml:space="preserve">AMU-mål udlånt </w:t>
      </w:r>
      <w:r w:rsidR="00F002F5"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Tønder Handelsskole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5117F3" w:rsidRPr="00DE2918" w:rsidTr="006A6AE6">
        <w:tc>
          <w:tcPr>
            <w:tcW w:w="3209" w:type="dxa"/>
          </w:tcPr>
          <w:p w:rsidR="005117F3" w:rsidRPr="00DE2918" w:rsidRDefault="005117F3" w:rsidP="007B020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:rsidR="005117F3" w:rsidRPr="00DE2918" w:rsidRDefault="005117F3" w:rsidP="00FD31F3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:rsidR="005117F3" w:rsidRPr="00DE2918" w:rsidRDefault="00EB7C5E" w:rsidP="00FD31F3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5117F3" w:rsidTr="006A6AE6">
        <w:tc>
          <w:tcPr>
            <w:tcW w:w="3209" w:type="dxa"/>
          </w:tcPr>
          <w:p w:rsidR="005117F3" w:rsidRDefault="005117F3" w:rsidP="00FD31F3">
            <w:r>
              <w:t>2279 Reception, servering og service</w:t>
            </w:r>
          </w:p>
        </w:tc>
        <w:tc>
          <w:tcPr>
            <w:tcW w:w="3873" w:type="dxa"/>
          </w:tcPr>
          <w:p w:rsidR="005117F3" w:rsidRDefault="005117F3" w:rsidP="00FD31F3">
            <w:r>
              <w:t>48872 Kommunikation og serviceorienteret gæstebetjening</w:t>
            </w:r>
          </w:p>
        </w:tc>
        <w:tc>
          <w:tcPr>
            <w:tcW w:w="2546" w:type="dxa"/>
          </w:tcPr>
          <w:p w:rsidR="005117F3" w:rsidRDefault="005117F3" w:rsidP="005117F3">
            <w:r>
              <w:t>18.01.</w:t>
            </w:r>
            <w:r w:rsidR="006A6AE6">
              <w:t>20</w:t>
            </w:r>
            <w:r>
              <w:t>21 – 05.02.2021</w:t>
            </w:r>
          </w:p>
        </w:tc>
      </w:tr>
    </w:tbl>
    <w:p w:rsidR="00DE2918" w:rsidRDefault="00DE2918"/>
    <w:p w:rsidR="00DE2918" w:rsidRDefault="00D12DED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AMU Nordjylland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D12DED" w:rsidRPr="00DE2918" w:rsidTr="00BF54A1">
        <w:tc>
          <w:tcPr>
            <w:tcW w:w="3209" w:type="dxa"/>
          </w:tcPr>
          <w:p w:rsidR="00D12DED" w:rsidRPr="00DE2918" w:rsidRDefault="00D12DED" w:rsidP="0090329A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:rsidR="00D12DED" w:rsidRPr="00DE2918" w:rsidRDefault="00D12DED" w:rsidP="0090329A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:rsidR="00D12DED" w:rsidRPr="00DE2918" w:rsidRDefault="00EB7C5E" w:rsidP="0090329A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D12DED" w:rsidTr="00BF54A1">
        <w:tc>
          <w:tcPr>
            <w:tcW w:w="3209" w:type="dxa"/>
          </w:tcPr>
          <w:p w:rsidR="00D12DED" w:rsidRDefault="00D12DED" w:rsidP="0090329A">
            <w:r>
              <w:t>2279 Reception, servering og service</w:t>
            </w:r>
          </w:p>
        </w:tc>
        <w:tc>
          <w:tcPr>
            <w:tcW w:w="3873" w:type="dxa"/>
          </w:tcPr>
          <w:p w:rsidR="00D12DED" w:rsidRDefault="00D12DED" w:rsidP="00D12DED">
            <w:r>
              <w:t>48650 Dørmandsuddannelsen – grundlag for autorisation</w:t>
            </w:r>
          </w:p>
        </w:tc>
        <w:tc>
          <w:tcPr>
            <w:tcW w:w="2546" w:type="dxa"/>
          </w:tcPr>
          <w:p w:rsidR="00D12DED" w:rsidRDefault="00D12DED" w:rsidP="00D12DED">
            <w:r>
              <w:t>07.</w:t>
            </w:r>
            <w:r w:rsidR="00BF54A1">
              <w:t xml:space="preserve">06.2021 – 08.06.2021 </w:t>
            </w:r>
            <w:r w:rsidR="00BF54A1">
              <w:br/>
              <w:t xml:space="preserve">14.06.2021 – 16.06.2021 </w:t>
            </w:r>
            <w:r w:rsidR="00BF54A1">
              <w:br/>
              <w:t>21.06.2021 – 24.06.2021</w:t>
            </w:r>
          </w:p>
          <w:p w:rsidR="00130F20" w:rsidRDefault="00BF54A1" w:rsidP="00BF54A1">
            <w:r>
              <w:t>08.11.2021 – 25.11.2021</w:t>
            </w:r>
          </w:p>
        </w:tc>
      </w:tr>
    </w:tbl>
    <w:p w:rsidR="00DE2918" w:rsidRDefault="00DE2918"/>
    <w:p w:rsidR="00D950AC" w:rsidRDefault="00D950AC" w:rsidP="00D950AC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Aalborg Handelsskole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D950AC" w:rsidRPr="00DE2918" w:rsidTr="006E3945">
        <w:tc>
          <w:tcPr>
            <w:tcW w:w="3209" w:type="dxa"/>
          </w:tcPr>
          <w:p w:rsidR="00D950AC" w:rsidRPr="00DE2918" w:rsidRDefault="00D950AC" w:rsidP="00E60790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:rsidR="00D950AC" w:rsidRPr="00DE2918" w:rsidRDefault="00D950AC" w:rsidP="00E60790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:rsidR="00D950AC" w:rsidRPr="00DE2918" w:rsidRDefault="00EB7C5E" w:rsidP="00E60790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D950AC" w:rsidTr="006E3945">
        <w:tc>
          <w:tcPr>
            <w:tcW w:w="3209" w:type="dxa"/>
          </w:tcPr>
          <w:p w:rsidR="00D950AC" w:rsidRDefault="00D950AC" w:rsidP="00D950AC">
            <w:r>
              <w:t>2660 Pleje af hår, hud og negle</w:t>
            </w:r>
          </w:p>
        </w:tc>
        <w:tc>
          <w:tcPr>
            <w:tcW w:w="3873" w:type="dxa"/>
          </w:tcPr>
          <w:p w:rsidR="00D950AC" w:rsidRDefault="00D950AC" w:rsidP="00E60790">
            <w:r>
              <w:t>40805 Mentoruddannelse for erfarne medarbejdere</w:t>
            </w:r>
          </w:p>
        </w:tc>
        <w:tc>
          <w:tcPr>
            <w:tcW w:w="2546" w:type="dxa"/>
          </w:tcPr>
          <w:p w:rsidR="00D950AC" w:rsidRDefault="00D950AC" w:rsidP="006E3945">
            <w:r>
              <w:t>01.</w:t>
            </w:r>
            <w:r w:rsidR="006E3945">
              <w:t>10.2021 – 31.10.2021</w:t>
            </w:r>
          </w:p>
        </w:tc>
      </w:tr>
    </w:tbl>
    <w:p w:rsidR="006E3945" w:rsidRDefault="006E3945"/>
    <w:p w:rsidR="006E3945" w:rsidRDefault="006E3945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EUC Lillebælt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4"/>
        <w:gridCol w:w="2544"/>
      </w:tblGrid>
      <w:tr w:rsidR="006E3945" w:rsidRPr="00DE2918" w:rsidTr="006E3945">
        <w:tc>
          <w:tcPr>
            <w:tcW w:w="3209" w:type="dxa"/>
          </w:tcPr>
          <w:p w:rsidR="006E3945" w:rsidRPr="00DE2918" w:rsidRDefault="006E3945" w:rsidP="002626F7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4" w:type="dxa"/>
          </w:tcPr>
          <w:p w:rsidR="006E3945" w:rsidRPr="00DE2918" w:rsidRDefault="006E3945" w:rsidP="002626F7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4" w:type="dxa"/>
          </w:tcPr>
          <w:p w:rsidR="006E3945" w:rsidRPr="00DE2918" w:rsidRDefault="006E3945" w:rsidP="002626F7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6E3945" w:rsidTr="006E3945">
        <w:tc>
          <w:tcPr>
            <w:tcW w:w="3209" w:type="dxa"/>
          </w:tcPr>
          <w:p w:rsidR="006E3945" w:rsidRDefault="006E3945" w:rsidP="002626F7">
            <w:r>
              <w:t>2874 Fremstilling af produkter i plast</w:t>
            </w:r>
          </w:p>
        </w:tc>
        <w:tc>
          <w:tcPr>
            <w:tcW w:w="3874" w:type="dxa"/>
          </w:tcPr>
          <w:p w:rsidR="006E3945" w:rsidRDefault="006E3945" w:rsidP="002626F7">
            <w:r>
              <w:t>48139 Sikkerhed ved polyesterstøbning</w:t>
            </w:r>
          </w:p>
        </w:tc>
        <w:tc>
          <w:tcPr>
            <w:tcW w:w="2544" w:type="dxa"/>
          </w:tcPr>
          <w:p w:rsidR="006E3945" w:rsidRDefault="006E3945" w:rsidP="006E3945">
            <w:r>
              <w:t>30.09.2021 – 30.09.2021</w:t>
            </w:r>
          </w:p>
        </w:tc>
      </w:tr>
    </w:tbl>
    <w:p w:rsidR="006E3945" w:rsidRDefault="006E3945"/>
    <w:p w:rsidR="00D40A3D" w:rsidRDefault="00D40A3D" w:rsidP="00D40A3D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H</w:t>
      </w:r>
      <w:r w:rsidR="00833771">
        <w:rPr>
          <w:b/>
        </w:rPr>
        <w:t>immerlands Erhvervs- og Gymnasieuddannelser</w:t>
      </w:r>
      <w:bookmarkStart w:id="0" w:name="_GoBack"/>
      <w:bookmarkEnd w:id="0"/>
      <w:r w:rsidR="00833771">
        <w:rPr>
          <w:b/>
        </w:rPr>
        <w:t xml:space="preserve"> (H</w:t>
      </w:r>
      <w:r>
        <w:rPr>
          <w:b/>
        </w:rPr>
        <w:t>EG</w:t>
      </w:r>
      <w:r w:rsidR="00833771">
        <w:rPr>
          <w:b/>
        </w:rPr>
        <w:t>)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4"/>
        <w:gridCol w:w="2544"/>
      </w:tblGrid>
      <w:tr w:rsidR="00D40A3D" w:rsidRPr="00DE2918" w:rsidTr="00505664">
        <w:tc>
          <w:tcPr>
            <w:tcW w:w="3209" w:type="dxa"/>
          </w:tcPr>
          <w:p w:rsidR="00D40A3D" w:rsidRPr="00DE2918" w:rsidRDefault="00D40A3D" w:rsidP="00505664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4" w:type="dxa"/>
          </w:tcPr>
          <w:p w:rsidR="00D40A3D" w:rsidRPr="00DE2918" w:rsidRDefault="00D40A3D" w:rsidP="00505664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4" w:type="dxa"/>
          </w:tcPr>
          <w:p w:rsidR="00D40A3D" w:rsidRPr="00DE2918" w:rsidRDefault="00D40A3D" w:rsidP="00505664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D40A3D" w:rsidTr="00505664">
        <w:tc>
          <w:tcPr>
            <w:tcW w:w="3209" w:type="dxa"/>
          </w:tcPr>
          <w:p w:rsidR="00D40A3D" w:rsidRDefault="00D40A3D" w:rsidP="00505664">
            <w:r>
              <w:t>2279 Reception, servering og service</w:t>
            </w:r>
          </w:p>
        </w:tc>
        <w:tc>
          <w:tcPr>
            <w:tcW w:w="3874" w:type="dxa"/>
          </w:tcPr>
          <w:p w:rsidR="00D40A3D" w:rsidRDefault="00D40A3D" w:rsidP="00505664">
            <w:r>
              <w:t>49783 Anretningsformer under epidemi</w:t>
            </w:r>
          </w:p>
        </w:tc>
        <w:tc>
          <w:tcPr>
            <w:tcW w:w="2544" w:type="dxa"/>
          </w:tcPr>
          <w:p w:rsidR="00D40A3D" w:rsidRDefault="00D40A3D" w:rsidP="00D40A3D">
            <w:r>
              <w:t>01.12.2021 – 31.12.2021</w:t>
            </w:r>
          </w:p>
        </w:tc>
      </w:tr>
    </w:tbl>
    <w:p w:rsidR="00D40A3D" w:rsidRDefault="00D40A3D"/>
    <w:sectPr w:rsidR="00D40A3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18" w:rsidRDefault="00DE2918" w:rsidP="00DE2918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419200" cy="262800"/>
          <wp:effectExtent l="0" t="0" r="635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52F">
      <w:t xml:space="preserve">  </w:t>
    </w:r>
    <w:r w:rsidR="0081352F" w:rsidRPr="0081352F">
      <w:rPr>
        <w:sz w:val="56"/>
        <w:szCs w:val="5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18"/>
    <w:rsid w:val="00130F20"/>
    <w:rsid w:val="00264434"/>
    <w:rsid w:val="00320664"/>
    <w:rsid w:val="00325732"/>
    <w:rsid w:val="005117F3"/>
    <w:rsid w:val="00672434"/>
    <w:rsid w:val="006A6AE6"/>
    <w:rsid w:val="006E3945"/>
    <w:rsid w:val="007B0209"/>
    <w:rsid w:val="0081352F"/>
    <w:rsid w:val="00833771"/>
    <w:rsid w:val="00A9020F"/>
    <w:rsid w:val="00B665B6"/>
    <w:rsid w:val="00BF54A1"/>
    <w:rsid w:val="00D12DED"/>
    <w:rsid w:val="00D40A3D"/>
    <w:rsid w:val="00D950AC"/>
    <w:rsid w:val="00DE2918"/>
    <w:rsid w:val="00EB7C5E"/>
    <w:rsid w:val="00F0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1BCB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19</cp:revision>
  <cp:lastPrinted>2021-05-17T10:45:00Z</cp:lastPrinted>
  <dcterms:created xsi:type="dcterms:W3CDTF">2021-05-17T08:37:00Z</dcterms:created>
  <dcterms:modified xsi:type="dcterms:W3CDTF">2021-11-04T08:15:00Z</dcterms:modified>
</cp:coreProperties>
</file>